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20" w:lineRule="exact"/>
        <w:ind w:right="-191" w:rightChars="-91"/>
        <w:rPr>
          <w:rFonts w:hint="eastAsia" w:ascii="华文细黑" w:eastAsia="华文细黑" w:cs="华文细黑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ascii="华文细黑" w:eastAsia="华文细黑" w:cs="华文细黑"/>
          <w:b/>
          <w:color w:val="000000"/>
          <w:kern w:val="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-544195</wp:posOffset>
            </wp:positionV>
            <wp:extent cx="600075" cy="503555"/>
            <wp:effectExtent l="0" t="0" r="9525" b="10795"/>
            <wp:wrapNone/>
            <wp:docPr id="22" name="图片 20" descr="ES-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0" descr="ES-d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细黑" w:eastAsia="华文细黑" w:cs="华文细黑"/>
          <w:b/>
          <w:color w:val="000000"/>
          <w:kern w:val="0"/>
          <w:sz w:val="36"/>
          <w:szCs w:val="36"/>
          <w:lang w:val="en-US" w:eastAsia="zh-CN"/>
        </w:rPr>
        <w:t xml:space="preserve">                    </w:t>
      </w:r>
    </w:p>
    <w:p>
      <w:pPr>
        <w:autoSpaceDE w:val="0"/>
        <w:autoSpaceDN w:val="0"/>
        <w:adjustRightInd w:val="0"/>
        <w:spacing w:line="320" w:lineRule="exact"/>
        <w:ind w:right="-191" w:rightChars="-91" w:firstLine="3522" w:firstLineChars="1100"/>
        <w:rPr>
          <w:rFonts w:hint="eastAsia" w:ascii="华文细黑" w:eastAsia="华文细黑" w:cs="华文细黑"/>
          <w:color w:val="000000"/>
          <w:kern w:val="0"/>
          <w:sz w:val="32"/>
          <w:szCs w:val="32"/>
          <w:lang w:eastAsia="zh-CN"/>
        </w:rPr>
      </w:pPr>
      <w:r>
        <w:rPr>
          <w:rFonts w:hint="eastAsia" w:ascii="华文细黑" w:eastAsia="华文细黑" w:cs="华文细黑"/>
          <w:b/>
          <w:color w:val="000000"/>
          <w:kern w:val="0"/>
          <w:sz w:val="32"/>
          <w:szCs w:val="32"/>
        </w:rPr>
        <w:t>参展</w:t>
      </w:r>
      <w:r>
        <w:rPr>
          <w:rFonts w:hint="eastAsia" w:ascii="华文细黑" w:eastAsia="华文细黑" w:cs="华文细黑"/>
          <w:b/>
          <w:color w:val="000000"/>
          <w:kern w:val="0"/>
          <w:sz w:val="32"/>
          <w:szCs w:val="32"/>
          <w:lang w:eastAsia="zh-CN"/>
        </w:rPr>
        <w:t>申请表</w:t>
      </w:r>
    </w:p>
    <w:p>
      <w:pPr>
        <w:autoSpaceDE w:val="0"/>
        <w:autoSpaceDN w:val="0"/>
        <w:adjustRightInd w:val="0"/>
        <w:spacing w:line="340" w:lineRule="exact"/>
        <w:ind w:firstLine="440" w:firstLineChars="200"/>
        <w:jc w:val="left"/>
        <w:rPr>
          <w:rFonts w:ascii="华文细黑" w:eastAsia="华文细黑" w:cs="华文细黑"/>
          <w:color w:val="000000"/>
          <w:kern w:val="0"/>
          <w:sz w:val="22"/>
          <w:szCs w:val="22"/>
        </w:rPr>
      </w:pPr>
      <w:r>
        <w:rPr>
          <w:rFonts w:hint="eastAsia" w:ascii="华文细黑" w:eastAsia="华文细黑" w:cs="华文细黑"/>
          <w:color w:val="000000"/>
          <w:kern w:val="0"/>
          <w:sz w:val="22"/>
          <w:szCs w:val="22"/>
        </w:rPr>
        <w:t>本司决定参加</w:t>
      </w:r>
      <w:r>
        <w:rPr>
          <w:rFonts w:ascii="华文细黑" w:eastAsia="华文细黑" w:cs="华文细黑"/>
          <w:color w:val="000000"/>
          <w:kern w:val="0"/>
          <w:sz w:val="22"/>
          <w:szCs w:val="22"/>
        </w:rPr>
        <w:t>20</w:t>
      </w:r>
      <w:r>
        <w:rPr>
          <w:rFonts w:hint="eastAsia" w:ascii="华文细黑" w:eastAsia="华文细黑" w:cs="华文细黑"/>
          <w:color w:val="000000"/>
          <w:kern w:val="0"/>
          <w:sz w:val="22"/>
          <w:szCs w:val="22"/>
        </w:rPr>
        <w:t>20年9月15-19日在国家会展中心（上海）举办的中国国际工业博览会-</w:t>
      </w:r>
      <w:r>
        <w:rPr>
          <w:rFonts w:hint="eastAsia" w:ascii="华文细黑" w:eastAsia="华文细黑" w:cs="华文细黑"/>
          <w:kern w:val="0"/>
          <w:sz w:val="22"/>
          <w:szCs w:val="22"/>
          <w:lang w:eastAsia="zh-CN"/>
        </w:rPr>
        <w:t>智能电网、电源展</w:t>
      </w:r>
      <w:r>
        <w:rPr>
          <w:rFonts w:hint="eastAsia" w:ascii="华文细黑" w:eastAsia="华文细黑" w:cs="华文细黑"/>
          <w:kern w:val="0"/>
          <w:sz w:val="22"/>
          <w:szCs w:val="22"/>
          <w:lang w:val="en-US" w:eastAsia="zh-CN"/>
        </w:rPr>
        <w:t>(ES)</w:t>
      </w:r>
      <w:r>
        <w:rPr>
          <w:rFonts w:hint="eastAsia" w:ascii="华文细黑" w:eastAsia="华文细黑" w:cs="华文细黑"/>
          <w:color w:val="000000"/>
          <w:kern w:val="0"/>
          <w:sz w:val="22"/>
          <w:szCs w:val="22"/>
        </w:rPr>
        <w:t>，并保证支付各项参展费用（包括自理汇款手续费）；不在现场零售展品；不展出侵权假冒产品；服从大会统一安排。</w:t>
      </w:r>
    </w:p>
    <w:p>
      <w:pPr>
        <w:snapToGrid w:val="0"/>
        <w:spacing w:line="280" w:lineRule="exact"/>
        <w:rPr>
          <w:rFonts w:ascii="华文细黑" w:hAnsi="华文细黑" w:eastAsia="华文细黑" w:cs="华文细黑"/>
          <w:bCs/>
          <w:sz w:val="22"/>
          <w:szCs w:val="22"/>
        </w:rPr>
      </w:pPr>
    </w:p>
    <w:p>
      <w:pPr>
        <w:spacing w:line="400" w:lineRule="exact"/>
        <w:rPr>
          <w:rFonts w:ascii="华文细黑" w:hAnsi="华文细黑" w:eastAsia="华文细黑"/>
          <w:sz w:val="22"/>
          <w:szCs w:val="22"/>
        </w:rPr>
      </w:pPr>
      <w:r>
        <w:rPr>
          <w:rFonts w:hint="eastAsia" w:ascii="华文细黑" w:hAnsi="华文细黑" w:eastAsia="华文细黑"/>
          <w:sz w:val="22"/>
          <w:szCs w:val="22"/>
        </w:rPr>
        <w:t>单位名称：</w:t>
      </w:r>
      <w:r>
        <w:rPr>
          <w:rFonts w:ascii="Arial" w:hAnsi="Arial" w:eastAsia="黑体" w:cs="Arial"/>
          <w:sz w:val="18"/>
          <w:szCs w:val="18"/>
          <w:u w:val="single"/>
        </w:rPr>
        <w:t xml:space="preserve">                                                                                      </w:t>
      </w:r>
    </w:p>
    <w:p>
      <w:pPr>
        <w:spacing w:line="400" w:lineRule="exact"/>
        <w:rPr>
          <w:rFonts w:ascii="华文细黑" w:hAnsi="华文细黑" w:eastAsia="华文细黑"/>
          <w:sz w:val="22"/>
          <w:szCs w:val="22"/>
        </w:rPr>
      </w:pPr>
      <w:r>
        <w:rPr>
          <w:rFonts w:hint="eastAsia" w:ascii="华文细黑" w:hAnsi="华文细黑" w:eastAsia="华文细黑"/>
          <w:sz w:val="22"/>
          <w:szCs w:val="22"/>
        </w:rPr>
        <w:t>公司地址：</w:t>
      </w:r>
      <w:r>
        <w:rPr>
          <w:rFonts w:ascii="Arial" w:hAnsi="Arial" w:eastAsia="黑体" w:cs="Arial"/>
          <w:sz w:val="18"/>
          <w:szCs w:val="18"/>
          <w:u w:val="single"/>
        </w:rPr>
        <w:t xml:space="preserve">                                                                                      </w:t>
      </w:r>
    </w:p>
    <w:p>
      <w:pPr>
        <w:spacing w:line="400" w:lineRule="exact"/>
        <w:rPr>
          <w:rFonts w:ascii="华文细黑" w:hAnsi="华文细黑" w:eastAsia="华文细黑"/>
          <w:sz w:val="22"/>
          <w:szCs w:val="22"/>
          <w:u w:val="single"/>
        </w:rPr>
      </w:pPr>
      <w:r>
        <w:rPr>
          <w:rFonts w:hint="eastAsia" w:ascii="华文细黑" w:hAnsi="华文细黑" w:eastAsia="华文细黑"/>
          <w:sz w:val="22"/>
          <w:szCs w:val="22"/>
        </w:rPr>
        <w:t>邮政编码：</w:t>
      </w:r>
      <w:r>
        <w:rPr>
          <w:rFonts w:ascii="Arial" w:hAnsi="Arial" w:eastAsia="黑体" w:cs="Arial"/>
          <w:sz w:val="18"/>
          <w:szCs w:val="18"/>
          <w:u w:val="single"/>
        </w:rPr>
        <w:t xml:space="preserve">                                 </w:t>
      </w:r>
      <w:r>
        <w:rPr>
          <w:rFonts w:hint="eastAsia" w:ascii="Arial" w:hAnsi="Arial" w:eastAsia="黑体" w:cs="Arial"/>
          <w:sz w:val="18"/>
          <w:szCs w:val="18"/>
          <w:u w:val="single"/>
        </w:rPr>
        <w:t xml:space="preserve">   </w:t>
      </w:r>
      <w:r>
        <w:rPr>
          <w:rFonts w:ascii="Arial" w:hAnsi="Arial" w:eastAsia="黑体" w:cs="Arial"/>
          <w:sz w:val="18"/>
          <w:szCs w:val="18"/>
          <w:u w:val="single"/>
        </w:rPr>
        <w:t xml:space="preserve">   </w:t>
      </w:r>
      <w:r>
        <w:rPr>
          <w:rFonts w:hint="eastAsia" w:ascii="华文细黑" w:hAnsi="华文细黑" w:eastAsia="华文细黑"/>
          <w:sz w:val="22"/>
          <w:szCs w:val="22"/>
        </w:rPr>
        <w:t xml:space="preserve"> 联系人：</w:t>
      </w:r>
      <w:r>
        <w:rPr>
          <w:rFonts w:ascii="Arial" w:hAnsi="Arial" w:eastAsia="黑体" w:cs="Arial"/>
          <w:sz w:val="18"/>
          <w:szCs w:val="18"/>
          <w:u w:val="single"/>
        </w:rPr>
        <w:t xml:space="preserve">                                    </w:t>
      </w:r>
    </w:p>
    <w:p>
      <w:pPr>
        <w:spacing w:line="400" w:lineRule="exact"/>
        <w:rPr>
          <w:rFonts w:ascii="华文细黑" w:hAnsi="华文细黑" w:eastAsia="华文细黑"/>
          <w:sz w:val="22"/>
          <w:szCs w:val="22"/>
          <w:u w:val="single"/>
        </w:rPr>
      </w:pPr>
      <w:r>
        <w:rPr>
          <w:rFonts w:hint="eastAsia" w:ascii="华文细黑" w:hAnsi="华文细黑" w:eastAsia="华文细黑"/>
          <w:sz w:val="22"/>
          <w:szCs w:val="22"/>
        </w:rPr>
        <w:t>电    话：</w:t>
      </w:r>
      <w:r>
        <w:rPr>
          <w:rFonts w:ascii="Arial" w:hAnsi="Arial" w:eastAsia="黑体" w:cs="Arial"/>
          <w:sz w:val="18"/>
          <w:szCs w:val="18"/>
          <w:u w:val="single"/>
        </w:rPr>
        <w:t xml:space="preserve">                                    </w:t>
      </w:r>
      <w:r>
        <w:rPr>
          <w:rFonts w:hint="eastAsia" w:ascii="Arial" w:hAnsi="Arial" w:eastAsia="黑体" w:cs="Arial"/>
          <w:sz w:val="18"/>
          <w:szCs w:val="18"/>
          <w:u w:val="single"/>
        </w:rPr>
        <w:t xml:space="preserve">   </w:t>
      </w:r>
      <w:r>
        <w:rPr>
          <w:rFonts w:hint="eastAsia" w:ascii="华文细黑" w:hAnsi="华文细黑" w:eastAsia="华文细黑"/>
          <w:sz w:val="22"/>
          <w:szCs w:val="22"/>
        </w:rPr>
        <w:t xml:space="preserve"> 部  门：</w:t>
      </w:r>
      <w:r>
        <w:rPr>
          <w:rFonts w:ascii="Arial" w:hAnsi="Arial" w:eastAsia="黑体" w:cs="Arial"/>
          <w:sz w:val="18"/>
          <w:szCs w:val="18"/>
          <w:u w:val="single"/>
        </w:rPr>
        <w:t xml:space="preserve">                                    </w:t>
      </w:r>
    </w:p>
    <w:p>
      <w:pPr>
        <w:spacing w:line="400" w:lineRule="exact"/>
        <w:rPr>
          <w:rFonts w:ascii="华文细黑" w:hAnsi="华文细黑" w:eastAsia="华文细黑"/>
          <w:sz w:val="22"/>
          <w:szCs w:val="22"/>
          <w:u w:val="single"/>
        </w:rPr>
      </w:pPr>
      <w:r>
        <w:rPr>
          <w:rFonts w:hint="eastAsia" w:ascii="华文细黑" w:hAnsi="华文细黑" w:eastAsia="华文细黑"/>
          <w:sz w:val="22"/>
          <w:szCs w:val="22"/>
        </w:rPr>
        <w:t>手    机：</w:t>
      </w:r>
      <w:r>
        <w:rPr>
          <w:rFonts w:ascii="Arial" w:hAnsi="Arial" w:eastAsia="黑体" w:cs="Arial"/>
          <w:sz w:val="18"/>
          <w:szCs w:val="18"/>
          <w:u w:val="single"/>
        </w:rPr>
        <w:t xml:space="preserve">                                    </w:t>
      </w:r>
      <w:r>
        <w:rPr>
          <w:rFonts w:hint="eastAsia" w:ascii="Arial" w:hAnsi="Arial" w:eastAsia="黑体" w:cs="Arial"/>
          <w:sz w:val="18"/>
          <w:szCs w:val="18"/>
          <w:u w:val="single"/>
        </w:rPr>
        <w:t xml:space="preserve">  </w:t>
      </w:r>
      <w:r>
        <w:rPr>
          <w:rFonts w:hint="eastAsia" w:ascii="华文细黑" w:hAnsi="华文细黑" w:eastAsia="华文细黑"/>
          <w:sz w:val="22"/>
          <w:szCs w:val="22"/>
        </w:rPr>
        <w:t xml:space="preserve">  职  务：</w:t>
      </w:r>
      <w:r>
        <w:rPr>
          <w:rFonts w:ascii="Arial" w:hAnsi="Arial" w:eastAsia="黑体" w:cs="Arial"/>
          <w:sz w:val="18"/>
          <w:szCs w:val="18"/>
          <w:u w:val="single"/>
        </w:rPr>
        <w:t xml:space="preserve">                                    </w:t>
      </w:r>
    </w:p>
    <w:p>
      <w:pPr>
        <w:spacing w:line="400" w:lineRule="exact"/>
        <w:rPr>
          <w:rFonts w:ascii="华文细黑" w:hAnsi="华文细黑" w:eastAsia="华文细黑"/>
          <w:sz w:val="22"/>
          <w:szCs w:val="22"/>
          <w:u w:val="single"/>
        </w:rPr>
      </w:pPr>
      <w:r>
        <w:rPr>
          <w:rFonts w:hint="eastAsia" w:ascii="华文细黑" w:hAnsi="华文细黑" w:eastAsia="华文细黑"/>
          <w:sz w:val="22"/>
          <w:szCs w:val="22"/>
        </w:rPr>
        <w:t xml:space="preserve">E-mail ： </w:t>
      </w:r>
      <w:r>
        <w:rPr>
          <w:rFonts w:ascii="Arial" w:hAnsi="Arial" w:eastAsia="黑体" w:cs="Arial"/>
          <w:sz w:val="18"/>
          <w:szCs w:val="18"/>
          <w:u w:val="single"/>
        </w:rPr>
        <w:t xml:space="preserve">                                 </w:t>
      </w:r>
      <w:r>
        <w:rPr>
          <w:rFonts w:hint="eastAsia" w:ascii="Arial" w:hAnsi="Arial" w:eastAsia="黑体" w:cs="Arial"/>
          <w:sz w:val="18"/>
          <w:szCs w:val="18"/>
          <w:u w:val="single"/>
        </w:rPr>
        <w:t xml:space="preserve">  </w:t>
      </w:r>
      <w:r>
        <w:rPr>
          <w:rFonts w:ascii="Arial" w:hAnsi="Arial" w:eastAsia="黑体" w:cs="Arial"/>
          <w:sz w:val="18"/>
          <w:szCs w:val="18"/>
          <w:u w:val="single"/>
        </w:rPr>
        <w:t xml:space="preserve">   </w:t>
      </w:r>
      <w:r>
        <w:rPr>
          <w:rFonts w:hint="eastAsia" w:ascii="华文细黑" w:hAnsi="华文细黑" w:eastAsia="华文细黑"/>
          <w:sz w:val="22"/>
          <w:szCs w:val="22"/>
        </w:rPr>
        <w:t xml:space="preserve">  网  址：</w:t>
      </w:r>
      <w:r>
        <w:rPr>
          <w:rFonts w:ascii="Arial" w:hAnsi="Arial" w:eastAsia="黑体" w:cs="Arial"/>
          <w:sz w:val="18"/>
          <w:szCs w:val="18"/>
          <w:u w:val="single"/>
        </w:rPr>
        <w:t xml:space="preserve">                                    </w:t>
      </w:r>
    </w:p>
    <w:p>
      <w:pPr>
        <w:spacing w:line="400" w:lineRule="exact"/>
        <w:rPr>
          <w:rFonts w:ascii="华文细黑" w:eastAsia="华文细黑" w:cs="华文细黑"/>
          <w:color w:val="000000"/>
          <w:kern w:val="0"/>
          <w:sz w:val="22"/>
          <w:szCs w:val="22"/>
        </w:rPr>
      </w:pPr>
      <w:r>
        <w:rPr>
          <w:rFonts w:hint="eastAsia" w:ascii="华文细黑" w:hAnsi="华文细黑" w:eastAsia="华文细黑" w:cs="华文细黑"/>
          <w:sz w:val="22"/>
          <w:szCs w:val="22"/>
        </w:rPr>
        <w:t>目标应用行业：</w:t>
      </w:r>
      <w:r>
        <w:rPr>
          <w:rFonts w:ascii="Arial" w:hAnsi="Arial" w:eastAsia="黑体" w:cs="Arial"/>
          <w:sz w:val="18"/>
          <w:szCs w:val="18"/>
          <w:u w:val="single"/>
        </w:rPr>
        <w:t xml:space="preserve">                                                                                 </w:t>
      </w:r>
      <w:r>
        <w:rPr>
          <w:rFonts w:hint="eastAsia" w:ascii="Arial" w:hAnsi="Arial" w:eastAsia="黑体" w:cs="Arial"/>
          <w:sz w:val="18"/>
          <w:szCs w:val="18"/>
          <w:u w:val="single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华文细黑" w:eastAsia="华文细黑" w:cs="华文细黑"/>
          <w:b/>
          <w:color w:val="000000"/>
          <w:kern w:val="0"/>
          <w:sz w:val="22"/>
          <w:szCs w:val="22"/>
        </w:rPr>
      </w:pPr>
      <w:r>
        <w:rPr>
          <w:rFonts w:hint="eastAsia" w:ascii="华文细黑" w:eastAsia="华文细黑" w:cs="华文细黑"/>
          <w:b/>
          <w:color w:val="000000"/>
          <w:kern w:val="0"/>
          <w:sz w:val="22"/>
          <w:szCs w:val="22"/>
        </w:rPr>
        <w:t>公司性质：</w:t>
      </w:r>
    </w:p>
    <w:p>
      <w:pPr>
        <w:autoSpaceDE w:val="0"/>
        <w:autoSpaceDN w:val="0"/>
        <w:adjustRightInd w:val="0"/>
        <w:spacing w:line="320" w:lineRule="exact"/>
        <w:jc w:val="left"/>
        <w:rPr>
          <w:rFonts w:ascii="华文细黑" w:eastAsia="华文细黑" w:cs="华文细黑"/>
          <w:color w:val="333333"/>
          <w:kern w:val="0"/>
          <w:szCs w:val="21"/>
        </w:rPr>
      </w:pPr>
      <w:r>
        <w:rPr>
          <w:rFonts w:hint="eastAsia" w:ascii="华文细黑" w:eastAsia="华文细黑" w:cs="华文细黑"/>
          <w:color w:val="333333"/>
          <w:kern w:val="0"/>
          <w:szCs w:val="21"/>
        </w:rPr>
        <w:t>□国营企业</w:t>
      </w:r>
      <w:r>
        <w:rPr>
          <w:rFonts w:hint="eastAsia" w:ascii="华文细黑" w:eastAsia="华文细黑" w:cs="华文细黑"/>
          <w:color w:val="333333"/>
          <w:kern w:val="0"/>
          <w:szCs w:val="21"/>
        </w:rPr>
        <w:tab/>
      </w:r>
      <w:r>
        <w:rPr>
          <w:rFonts w:hint="eastAsia" w:ascii="华文细黑" w:eastAsia="华文细黑" w:cs="华文细黑"/>
          <w:color w:val="333333"/>
          <w:kern w:val="0"/>
          <w:szCs w:val="21"/>
        </w:rPr>
        <w:tab/>
      </w:r>
      <w:r>
        <w:rPr>
          <w:rFonts w:hint="eastAsia" w:ascii="华文细黑" w:eastAsia="华文细黑" w:cs="华文细黑"/>
          <w:color w:val="333333"/>
          <w:kern w:val="0"/>
          <w:szCs w:val="21"/>
        </w:rPr>
        <w:t xml:space="preserve"> □民营企业</w:t>
      </w:r>
      <w:r>
        <w:rPr>
          <w:rFonts w:hint="eastAsia" w:ascii="华文细黑" w:eastAsia="华文细黑" w:cs="华文细黑"/>
          <w:color w:val="333333"/>
          <w:kern w:val="0"/>
          <w:szCs w:val="21"/>
        </w:rPr>
        <w:tab/>
      </w:r>
      <w:r>
        <w:rPr>
          <w:rFonts w:hint="eastAsia" w:ascii="华文细黑" w:eastAsia="华文细黑" w:cs="华文细黑"/>
          <w:color w:val="333333"/>
          <w:kern w:val="0"/>
          <w:szCs w:val="21"/>
        </w:rPr>
        <w:tab/>
      </w:r>
      <w:r>
        <w:rPr>
          <w:rFonts w:hint="eastAsia" w:ascii="华文细黑" w:eastAsia="华文细黑" w:cs="华文细黑"/>
          <w:color w:val="333333"/>
          <w:kern w:val="0"/>
          <w:szCs w:val="21"/>
        </w:rPr>
        <w:t xml:space="preserve">  □中外合资/合作企业    □代理国际品牌的内资企业  </w:t>
      </w:r>
      <w:r>
        <w:rPr>
          <w:rFonts w:hint="eastAsia" w:ascii="华文细黑" w:eastAsia="华文细黑" w:cs="华文细黑"/>
          <w:color w:val="333333"/>
          <w:kern w:val="0"/>
          <w:szCs w:val="21"/>
        </w:rPr>
        <w:tab/>
      </w:r>
      <w:r>
        <w:rPr>
          <w:rFonts w:hint="eastAsia" w:ascii="华文细黑" w:eastAsia="华文细黑" w:cs="华文细黑"/>
          <w:color w:val="333333"/>
          <w:kern w:val="0"/>
          <w:szCs w:val="21"/>
        </w:rPr>
        <w:t xml:space="preserve">   □港澳台企业     □外商独资企业   □境外企业             □境外企业国内办事处               </w:t>
      </w:r>
    </w:p>
    <w:p>
      <w:pPr>
        <w:autoSpaceDE w:val="0"/>
        <w:autoSpaceDN w:val="0"/>
        <w:adjustRightInd w:val="0"/>
        <w:spacing w:line="340" w:lineRule="exact"/>
        <w:jc w:val="left"/>
        <w:rPr>
          <w:rFonts w:ascii="华文细黑" w:eastAsia="华文细黑" w:cs="华文细黑"/>
          <w:b/>
          <w:color w:val="000000"/>
          <w:kern w:val="0"/>
          <w:sz w:val="22"/>
          <w:szCs w:val="22"/>
        </w:rPr>
      </w:pPr>
      <w:r>
        <w:rPr>
          <w:rFonts w:hint="eastAsia" w:ascii="华文细黑" w:eastAsia="华文细黑" w:cs="华文细黑"/>
          <w:b/>
          <w:color w:val="000000"/>
          <w:kern w:val="0"/>
          <w:sz w:val="22"/>
          <w:szCs w:val="22"/>
        </w:rPr>
        <w:t>展品选择：</w:t>
      </w:r>
    </w:p>
    <w:p>
      <w:pPr>
        <w:autoSpaceDE w:val="0"/>
        <w:autoSpaceDN w:val="0"/>
        <w:adjustRightInd w:val="0"/>
        <w:spacing w:line="320" w:lineRule="exact"/>
        <w:jc w:val="left"/>
        <w:rPr>
          <w:rFonts w:hint="eastAsia" w:ascii="华文细黑" w:eastAsia="华文细黑" w:cs="华文细黑"/>
          <w:color w:val="333333"/>
          <w:kern w:val="0"/>
          <w:szCs w:val="21"/>
        </w:rPr>
      </w:pPr>
      <w:r>
        <w:rPr>
          <w:rFonts w:hint="eastAsia" w:ascii="华文细黑" w:eastAsia="华文细黑" w:cs="华文细黑"/>
          <w:color w:val="333333"/>
          <w:kern w:val="0"/>
          <w:szCs w:val="21"/>
        </w:rPr>
        <w:t>□</w:t>
      </w:r>
      <w:r>
        <w:rPr>
          <w:rFonts w:hint="eastAsia" w:ascii="华文细黑" w:eastAsia="华文细黑" w:cs="华文细黑"/>
          <w:color w:val="333333"/>
          <w:kern w:val="0"/>
          <w:szCs w:val="21"/>
          <w:lang w:eastAsia="zh-CN"/>
        </w:rPr>
        <w:t>电源</w:t>
      </w:r>
      <w:r>
        <w:rPr>
          <w:rFonts w:hint="eastAsia" w:ascii="华文细黑" w:eastAsia="华文细黑" w:cs="华文细黑"/>
          <w:color w:val="333333"/>
          <w:kern w:val="0"/>
          <w:szCs w:val="21"/>
          <w:lang w:val="en-US" w:eastAsia="zh-CN"/>
        </w:rPr>
        <w:t xml:space="preserve">                    </w:t>
      </w:r>
      <w:r>
        <w:rPr>
          <w:rFonts w:hint="eastAsia" w:ascii="华文细黑" w:eastAsia="华文细黑" w:cs="华文细黑"/>
          <w:color w:val="333333"/>
          <w:kern w:val="0"/>
          <w:szCs w:val="21"/>
        </w:rPr>
        <w:t xml:space="preserve"> □智能电网技术及设备</w:t>
      </w:r>
      <w:r>
        <w:rPr>
          <w:rFonts w:hint="eastAsia" w:ascii="华文细黑" w:eastAsia="华文细黑" w:cs="华文细黑"/>
          <w:color w:val="333333"/>
          <w:kern w:val="0"/>
          <w:szCs w:val="21"/>
        </w:rPr>
        <w:tab/>
      </w:r>
      <w:r>
        <w:rPr>
          <w:rFonts w:hint="eastAsia" w:ascii="华文细黑" w:eastAsia="华文细黑" w:cs="华文细黑"/>
          <w:color w:val="333333"/>
          <w:kern w:val="0"/>
          <w:szCs w:val="21"/>
        </w:rPr>
        <w:tab/>
      </w:r>
      <w:r>
        <w:rPr>
          <w:rFonts w:hint="eastAsia" w:ascii="华文细黑" w:eastAsia="华文细黑" w:cs="华文细黑"/>
          <w:color w:val="333333"/>
          <w:kern w:val="0"/>
          <w:szCs w:val="21"/>
        </w:rPr>
        <w:t xml:space="preserve">  </w:t>
      </w:r>
      <w:r>
        <w:rPr>
          <w:rFonts w:hint="eastAsia" w:ascii="华文细黑" w:eastAsia="华文细黑" w:cs="华文细黑"/>
          <w:color w:val="333333"/>
          <w:kern w:val="0"/>
          <w:szCs w:val="21"/>
        </w:rPr>
        <w:tab/>
      </w:r>
      <w:r>
        <w:rPr>
          <w:rFonts w:hint="eastAsia" w:ascii="华文细黑" w:eastAsia="华文细黑" w:cs="华文细黑"/>
          <w:color w:val="333333"/>
          <w:kern w:val="0"/>
          <w:szCs w:val="21"/>
        </w:rPr>
        <w:t>□能源互联网技术与设备</w:t>
      </w:r>
    </w:p>
    <w:p>
      <w:pPr>
        <w:autoSpaceDE w:val="0"/>
        <w:autoSpaceDN w:val="0"/>
        <w:adjustRightInd w:val="0"/>
        <w:spacing w:line="320" w:lineRule="exact"/>
        <w:jc w:val="left"/>
        <w:rPr>
          <w:rFonts w:hint="eastAsia" w:ascii="华文细黑" w:eastAsia="华文细黑" w:cs="华文细黑"/>
          <w:color w:val="333333"/>
          <w:kern w:val="0"/>
          <w:szCs w:val="21"/>
        </w:rPr>
      </w:pPr>
      <w:r>
        <w:rPr>
          <w:rFonts w:hint="eastAsia" w:ascii="华文细黑" w:eastAsia="华文细黑" w:cs="华文细黑"/>
          <w:color w:val="333333"/>
          <w:kern w:val="0"/>
          <w:szCs w:val="21"/>
        </w:rPr>
        <w:t xml:space="preserve">□输电、配电设备及附件     □电力电子器件  </w:t>
      </w:r>
      <w:r>
        <w:rPr>
          <w:rFonts w:hint="eastAsia" w:ascii="华文细黑" w:eastAsia="华文细黑" w:cs="华文细黑"/>
          <w:color w:val="333333"/>
          <w:kern w:val="0"/>
          <w:szCs w:val="21"/>
        </w:rPr>
        <w:tab/>
      </w:r>
      <w:r>
        <w:rPr>
          <w:rFonts w:hint="eastAsia" w:ascii="华文细黑" w:eastAsia="华文细黑" w:cs="华文细黑"/>
          <w:color w:val="333333"/>
          <w:kern w:val="0"/>
          <w:szCs w:val="21"/>
        </w:rPr>
        <w:t xml:space="preserve">            □电力、电工测控仪器</w:t>
      </w:r>
    </w:p>
    <w:p>
      <w:pPr>
        <w:autoSpaceDE w:val="0"/>
        <w:autoSpaceDN w:val="0"/>
        <w:adjustRightInd w:val="0"/>
        <w:spacing w:line="320" w:lineRule="exact"/>
        <w:jc w:val="left"/>
        <w:rPr>
          <w:rFonts w:hint="eastAsia" w:ascii="华文细黑" w:eastAsia="华文细黑" w:cs="华文细黑"/>
          <w:color w:val="333333"/>
          <w:kern w:val="0"/>
          <w:szCs w:val="21"/>
        </w:rPr>
      </w:pPr>
      <w:r>
        <w:rPr>
          <w:rFonts w:hint="eastAsia" w:ascii="华文细黑" w:eastAsia="华文细黑" w:cs="华文细黑"/>
          <w:color w:val="333333"/>
          <w:kern w:val="0"/>
          <w:szCs w:val="21"/>
        </w:rPr>
        <w:t xml:space="preserve">□电气自动化技术及设备     □能源管理                </w:t>
      </w:r>
      <w:r>
        <w:rPr>
          <w:rFonts w:hint="eastAsia" w:ascii="华文细黑" w:eastAsia="华文细黑" w:cs="华文细黑"/>
          <w:color w:val="333333"/>
          <w:kern w:val="0"/>
          <w:szCs w:val="21"/>
          <w:lang w:val="en-US" w:eastAsia="zh-CN"/>
        </w:rPr>
        <w:t xml:space="preserve">  </w:t>
      </w:r>
      <w:r>
        <w:rPr>
          <w:rFonts w:hint="eastAsia" w:ascii="华文细黑" w:eastAsia="华文细黑" w:cs="华文细黑"/>
          <w:color w:val="333333"/>
          <w:kern w:val="0"/>
          <w:szCs w:val="21"/>
        </w:rPr>
        <w:t xml:space="preserve">  </w:t>
      </w:r>
      <w:r>
        <w:rPr>
          <w:rFonts w:hint="eastAsia" w:ascii="华文细黑" w:eastAsia="华文细黑" w:cs="华文细黑"/>
          <w:color w:val="333333"/>
          <w:kern w:val="0"/>
          <w:szCs w:val="21"/>
          <w:lang w:val="en-US" w:eastAsia="zh-CN"/>
        </w:rPr>
        <w:t xml:space="preserve"> </w:t>
      </w:r>
      <w:r>
        <w:rPr>
          <w:rFonts w:hint="eastAsia" w:ascii="华文细黑" w:eastAsia="华文细黑" w:cs="华文细黑"/>
          <w:color w:val="333333"/>
          <w:kern w:val="0"/>
          <w:szCs w:val="21"/>
        </w:rPr>
        <w:t>□新能源技术及设</w:t>
      </w:r>
      <w:r>
        <w:rPr>
          <w:rFonts w:hint="eastAsia" w:ascii="华文细黑" w:eastAsia="华文细黑" w:cs="华文细黑"/>
          <w:color w:val="333333"/>
          <w:kern w:val="0"/>
          <w:szCs w:val="21"/>
          <w:lang w:val="en-US" w:eastAsia="zh-CN"/>
        </w:rPr>
        <w:t>备</w:t>
      </w:r>
    </w:p>
    <w:p>
      <w:pPr>
        <w:autoSpaceDE w:val="0"/>
        <w:autoSpaceDN w:val="0"/>
        <w:adjustRightInd w:val="0"/>
        <w:spacing w:line="320" w:lineRule="exact"/>
        <w:jc w:val="left"/>
        <w:rPr>
          <w:rFonts w:ascii="华文细黑" w:eastAsia="华文细黑" w:cs="华文细黑"/>
          <w:color w:val="333333"/>
          <w:kern w:val="0"/>
          <w:szCs w:val="21"/>
        </w:rPr>
      </w:pPr>
      <w:r>
        <w:rPr>
          <w:rFonts w:hint="eastAsia" w:ascii="华文细黑" w:eastAsia="华文细黑" w:cs="华文细黑"/>
          <w:color w:val="333333"/>
          <w:kern w:val="0"/>
          <w:szCs w:val="21"/>
        </w:rPr>
        <w:sym w:font="Wingdings 2" w:char="00A3"/>
      </w:r>
      <w:r>
        <w:rPr>
          <w:rFonts w:hint="eastAsia" w:ascii="华文细黑" w:eastAsia="华文细黑" w:cs="华文细黑"/>
          <w:color w:val="333333"/>
          <w:kern w:val="0"/>
          <w:szCs w:val="21"/>
        </w:rPr>
        <w:t>其他</w:t>
      </w:r>
    </w:p>
    <w:p>
      <w:pPr>
        <w:spacing w:line="400" w:lineRule="exact"/>
        <w:rPr>
          <w:rFonts w:ascii="华文细黑" w:hAnsi="华文细黑" w:eastAsia="华文细黑" w:cs="Tahoma"/>
          <w:b/>
          <w:bCs/>
          <w:color w:val="333333"/>
          <w:sz w:val="22"/>
          <w:szCs w:val="22"/>
        </w:rPr>
      </w:pPr>
      <w:r>
        <w:rPr>
          <w:rFonts w:hint="eastAsia" w:ascii="华文细黑" w:hAnsi="华文细黑" w:eastAsia="华文细黑" w:cs="Tahoma"/>
          <w:b/>
          <w:bCs/>
          <w:color w:val="333333"/>
          <w:sz w:val="22"/>
          <w:szCs w:val="22"/>
        </w:rPr>
        <w:t>预定展台：</w:t>
      </w:r>
    </w:p>
    <w:p>
      <w:pPr>
        <w:numPr>
          <w:ilvl w:val="0"/>
          <w:numId w:val="1"/>
        </w:numPr>
        <w:spacing w:line="400" w:lineRule="exact"/>
        <w:rPr>
          <w:rFonts w:ascii="华文细黑" w:hAnsi="华文细黑" w:eastAsia="华文细黑" w:cs="Tahoma"/>
          <w:color w:val="333333"/>
          <w:sz w:val="22"/>
          <w:szCs w:val="22"/>
        </w:rPr>
      </w:pPr>
      <w:r>
        <w:rPr>
          <w:rFonts w:hint="eastAsia" w:ascii="华文细黑" w:hAnsi="华文细黑" w:eastAsia="华文细黑" w:cs="Tahoma"/>
          <w:color w:val="333333"/>
          <w:sz w:val="22"/>
          <w:szCs w:val="22"/>
        </w:rPr>
        <w:t>标准展位(3mx3m)：</w:t>
      </w:r>
      <w:r>
        <w:rPr>
          <w:rFonts w:hint="eastAsia" w:ascii="华文细黑" w:hAnsi="华文细黑" w:eastAsia="华文细黑" w:cs="Tahoma"/>
          <w:color w:val="333333"/>
          <w:sz w:val="22"/>
          <w:szCs w:val="22"/>
          <w:u w:val="thick"/>
        </w:rPr>
        <w:t xml:space="preserve">           </w:t>
      </w:r>
      <w:r>
        <w:rPr>
          <w:rFonts w:hint="eastAsia" w:ascii="华文细黑" w:hAnsi="华文细黑" w:eastAsia="华文细黑" w:cs="华文细黑"/>
          <w:sz w:val="22"/>
          <w:szCs w:val="22"/>
        </w:rPr>
        <w:t>个（展位内</w:t>
      </w:r>
      <w:r>
        <w:rPr>
          <w:rFonts w:hint="eastAsia" w:ascii="华文细黑" w:hAnsi="华文细黑" w:eastAsia="华文细黑" w:cs="Tahoma"/>
          <w:color w:val="333333"/>
          <w:sz w:val="22"/>
          <w:szCs w:val="22"/>
        </w:rPr>
        <w:t>包括一张洽谈桌、三把折椅、一个220V/500W电源插座、两盏射灯、中英文楣板、展位内满铺地毯。）</w:t>
      </w:r>
    </w:p>
    <w:p>
      <w:pPr>
        <w:numPr>
          <w:ilvl w:val="0"/>
          <w:numId w:val="1"/>
        </w:numPr>
        <w:spacing w:line="400" w:lineRule="exact"/>
        <w:rPr>
          <w:rFonts w:ascii="华文细黑" w:hAnsi="华文细黑" w:eastAsia="华文细黑" w:cs="Tahoma"/>
          <w:color w:val="333333"/>
          <w:sz w:val="22"/>
          <w:szCs w:val="22"/>
        </w:rPr>
      </w:pPr>
      <w:r>
        <w:rPr>
          <w:rFonts w:hint="eastAsia" w:ascii="华文细黑" w:hAnsi="华文细黑" w:eastAsia="华文细黑" w:cs="华文细黑"/>
          <w:sz w:val="22"/>
          <w:szCs w:val="22"/>
        </w:rPr>
        <w:t>室内光地(</w:t>
      </w:r>
      <w:r>
        <w:rPr>
          <w:rFonts w:hint="eastAsia" w:ascii="华文细黑" w:hAnsi="华文细黑" w:eastAsia="华文细黑" w:cs="华文细黑"/>
          <w:sz w:val="22"/>
          <w:szCs w:val="22"/>
          <w:lang w:val="en-US" w:eastAsia="zh-CN"/>
        </w:rPr>
        <w:t>36</w:t>
      </w:r>
      <w:r>
        <w:rPr>
          <w:rFonts w:hint="eastAsia" w:ascii="华文细黑" w:hAnsi="华文细黑" w:eastAsia="华文细黑" w:cs="华文细黑"/>
          <w:sz w:val="22"/>
          <w:szCs w:val="22"/>
        </w:rPr>
        <w:t>㎡起)：长</w:t>
      </w:r>
      <w:r>
        <w:rPr>
          <w:rFonts w:hint="eastAsia" w:ascii="华文细黑" w:hAnsi="华文细黑" w:eastAsia="华文细黑"/>
          <w:sz w:val="22"/>
          <w:szCs w:val="22"/>
        </w:rPr>
        <w:t xml:space="preserve"> </w:t>
      </w:r>
      <w:r>
        <w:rPr>
          <w:rFonts w:hint="eastAsia" w:ascii="华文细黑" w:hAnsi="华文细黑" w:eastAsia="华文细黑"/>
          <w:sz w:val="22"/>
          <w:szCs w:val="22"/>
          <w:u w:val="thick"/>
        </w:rPr>
        <w:t xml:space="preserve">          </w:t>
      </w:r>
      <w:r>
        <w:rPr>
          <w:rFonts w:hint="eastAsia" w:ascii="华文细黑" w:hAnsi="华文细黑" w:eastAsia="华文细黑" w:cs="华文细黑"/>
          <w:sz w:val="22"/>
          <w:szCs w:val="22"/>
        </w:rPr>
        <w:t>米</w:t>
      </w:r>
      <w:r>
        <w:rPr>
          <w:rFonts w:hint="eastAsia" w:ascii="华文细黑" w:hAnsi="华文细黑" w:eastAsia="华文细黑" w:cs="Tahoma"/>
          <w:color w:val="333333"/>
          <w:sz w:val="22"/>
          <w:szCs w:val="22"/>
        </w:rPr>
        <w:t>x宽</w:t>
      </w:r>
      <w:r>
        <w:rPr>
          <w:rFonts w:hint="eastAsia" w:ascii="华文细黑" w:hAnsi="华文细黑" w:eastAsia="华文细黑" w:cs="Tahoma"/>
          <w:color w:val="333333"/>
          <w:sz w:val="22"/>
          <w:szCs w:val="22"/>
          <w:u w:val="thick"/>
        </w:rPr>
        <w:t xml:space="preserve">           </w:t>
      </w:r>
      <w:r>
        <w:rPr>
          <w:rFonts w:hint="eastAsia" w:ascii="华文细黑" w:hAnsi="华文细黑" w:eastAsia="华文细黑" w:cs="Tahoma"/>
          <w:color w:val="333333"/>
          <w:sz w:val="22"/>
          <w:szCs w:val="22"/>
        </w:rPr>
        <w:t>米</w:t>
      </w:r>
    </w:p>
    <w:p>
      <w:pPr>
        <w:spacing w:line="400" w:lineRule="exact"/>
        <w:ind w:firstLine="420"/>
        <w:rPr>
          <w:rFonts w:ascii="华文细黑" w:hAnsi="华文细黑" w:eastAsia="华文细黑" w:cs="Tahoma"/>
          <w:color w:val="333333"/>
          <w:sz w:val="22"/>
          <w:szCs w:val="22"/>
        </w:rPr>
      </w:pPr>
      <w:r>
        <w:rPr>
          <w:rFonts w:hint="eastAsia" w:ascii="华文细黑" w:hAnsi="华文细黑" w:eastAsia="华文细黑" w:cs="Tahoma"/>
          <w:color w:val="333333"/>
          <w:sz w:val="22"/>
          <w:szCs w:val="22"/>
        </w:rPr>
        <w:t>参展商需自行承担展台搭建装饰等相关费用。</w:t>
      </w:r>
    </w:p>
    <w:p>
      <w:pPr>
        <w:spacing w:line="400" w:lineRule="exact"/>
        <w:rPr>
          <w:rFonts w:ascii="华文细黑" w:hAnsi="华文细黑" w:eastAsia="华文细黑" w:cs="Tahoma"/>
          <w:color w:val="333333"/>
          <w:sz w:val="22"/>
          <w:szCs w:val="22"/>
        </w:rPr>
      </w:pPr>
    </w:p>
    <w:p>
      <w:pPr>
        <w:spacing w:line="400" w:lineRule="exact"/>
        <w:rPr>
          <w:rFonts w:ascii="华文细黑" w:hAnsi="华文细黑" w:eastAsia="华文细黑" w:cs="Tahoma"/>
          <w:b/>
          <w:color w:val="333333"/>
          <w:sz w:val="22"/>
          <w:szCs w:val="22"/>
        </w:rPr>
      </w:pPr>
      <w:r>
        <w:rPr>
          <w:rFonts w:hint="eastAsia" w:ascii="华文细黑" w:hAnsi="华文细黑" w:eastAsia="华文细黑" w:cs="Tahoma"/>
          <w:color w:val="333333"/>
          <w:sz w:val="22"/>
          <w:szCs w:val="22"/>
        </w:rPr>
        <w:t>填表日期：</w:t>
      </w:r>
      <w:r>
        <w:rPr>
          <w:rFonts w:hint="eastAsia" w:ascii="华文细黑" w:hAnsi="华文细黑" w:eastAsia="华文细黑" w:cs="Tahoma"/>
          <w:color w:val="333333"/>
          <w:sz w:val="22"/>
          <w:szCs w:val="22"/>
          <w:u w:val="thick"/>
        </w:rPr>
        <w:t xml:space="preserve">          </w:t>
      </w:r>
      <w:r>
        <w:rPr>
          <w:rFonts w:hint="eastAsia" w:ascii="华文细黑" w:hAnsi="华文细黑" w:eastAsia="华文细黑" w:cs="Tahoma"/>
          <w:color w:val="333333"/>
          <w:sz w:val="22"/>
          <w:szCs w:val="22"/>
        </w:rPr>
        <w:t>年</w:t>
      </w:r>
      <w:r>
        <w:rPr>
          <w:rFonts w:hint="eastAsia" w:ascii="华文细黑" w:hAnsi="华文细黑" w:eastAsia="华文细黑" w:cs="Tahoma"/>
          <w:color w:val="333333"/>
          <w:sz w:val="22"/>
          <w:szCs w:val="22"/>
          <w:u w:val="thick"/>
        </w:rPr>
        <w:t xml:space="preserve">          </w:t>
      </w:r>
      <w:r>
        <w:rPr>
          <w:rFonts w:hint="eastAsia" w:ascii="华文细黑" w:hAnsi="华文细黑" w:eastAsia="华文细黑" w:cs="Tahoma"/>
          <w:color w:val="333333"/>
          <w:sz w:val="22"/>
          <w:szCs w:val="22"/>
        </w:rPr>
        <w:t>月</w:t>
      </w:r>
      <w:r>
        <w:rPr>
          <w:rFonts w:hint="eastAsia" w:ascii="华文细黑" w:hAnsi="华文细黑" w:eastAsia="华文细黑" w:cs="Tahoma"/>
          <w:color w:val="333333"/>
          <w:sz w:val="22"/>
          <w:szCs w:val="22"/>
          <w:u w:val="thick"/>
        </w:rPr>
        <w:t xml:space="preserve">          </w:t>
      </w:r>
      <w:r>
        <w:rPr>
          <w:rFonts w:hint="eastAsia" w:ascii="华文细黑" w:hAnsi="华文细黑" w:eastAsia="华文细黑" w:cs="Tahoma"/>
          <w:color w:val="333333"/>
          <w:sz w:val="22"/>
          <w:szCs w:val="22"/>
        </w:rPr>
        <w:t>日</w:t>
      </w:r>
      <w:r>
        <w:rPr>
          <w:rFonts w:hint="eastAsia" w:ascii="华文细黑" w:hAnsi="华文细黑" w:eastAsia="华文细黑" w:cs="Tahoma"/>
          <w:color w:val="333333"/>
          <w:sz w:val="22"/>
          <w:szCs w:val="22"/>
          <w:u w:val="thick"/>
        </w:rPr>
        <w:t xml:space="preserve"> </w:t>
      </w:r>
      <w:r>
        <w:rPr>
          <w:rFonts w:hint="eastAsia" w:ascii="华文细黑" w:hAnsi="华文细黑" w:eastAsia="华文细黑" w:cs="Tahoma"/>
          <w:color w:val="333333"/>
          <w:sz w:val="22"/>
          <w:szCs w:val="22"/>
          <w:u w:val="thick"/>
          <w:lang w:val="en-US" w:eastAsia="zh-CN"/>
        </w:rPr>
        <w:t xml:space="preserve">  </w:t>
      </w:r>
      <w:r>
        <w:rPr>
          <w:rFonts w:hint="eastAsia" w:ascii="华文细黑" w:hAnsi="华文细黑" w:eastAsia="华文细黑" w:cs="Tahoma"/>
          <w:color w:val="333333"/>
          <w:sz w:val="22"/>
          <w:szCs w:val="22"/>
          <w:u w:val="thick"/>
        </w:rPr>
        <w:t xml:space="preserve">   </w:t>
      </w:r>
      <w:r>
        <w:rPr>
          <w:rFonts w:hint="eastAsia" w:ascii="华文细黑" w:hAnsi="华文细黑" w:eastAsia="华文细黑" w:cs="Tahoma"/>
          <w:color w:val="333333"/>
          <w:sz w:val="22"/>
          <w:szCs w:val="22"/>
          <w:u w:val="thick"/>
          <w:lang w:val="en-US" w:eastAsia="zh-CN"/>
        </w:rPr>
        <w:t xml:space="preserve">      </w:t>
      </w:r>
      <w:r>
        <w:rPr>
          <w:rFonts w:hint="eastAsia" w:ascii="华文细黑" w:hAnsi="华文细黑" w:eastAsia="华文细黑" w:cs="Tahoma"/>
          <w:color w:val="333333"/>
          <w:sz w:val="22"/>
          <w:szCs w:val="22"/>
          <w:u w:val="thick"/>
        </w:rPr>
        <w:t xml:space="preserve"> </w:t>
      </w:r>
      <w:r>
        <w:rPr>
          <w:rFonts w:hint="eastAsia" w:ascii="华文细黑" w:hAnsi="华文细黑" w:eastAsia="华文细黑" w:cs="Tahoma"/>
          <w:color w:val="333333"/>
          <w:sz w:val="22"/>
          <w:szCs w:val="22"/>
          <w:u w:val="none"/>
          <w:lang w:eastAsia="zh-CN"/>
        </w:rPr>
        <w:t>负责人</w:t>
      </w:r>
      <w:r>
        <w:rPr>
          <w:rFonts w:hint="eastAsia" w:ascii="华文细黑" w:hAnsi="华文细黑" w:eastAsia="华文细黑" w:cs="Tahoma"/>
          <w:color w:val="333333"/>
          <w:sz w:val="22"/>
          <w:szCs w:val="22"/>
        </w:rPr>
        <w:t>签字、盖章：</w:t>
      </w:r>
    </w:p>
    <w:p>
      <w:pPr>
        <w:autoSpaceDE w:val="0"/>
        <w:autoSpaceDN w:val="0"/>
        <w:adjustRightInd w:val="0"/>
        <w:jc w:val="left"/>
        <w:rPr>
          <w:rFonts w:hint="eastAsia" w:ascii="华文细黑" w:eastAsia="华文细黑" w:cs="华文细黑"/>
          <w:color w:val="333333"/>
          <w:kern w:val="0"/>
          <w:sz w:val="22"/>
          <w:szCs w:val="22"/>
          <w:lang w:eastAsia="zh-CN"/>
        </w:rPr>
      </w:pPr>
      <w:r>
        <w:rPr>
          <w:rFonts w:ascii="华文细黑" w:eastAsia="华文细黑" w:cs="华文细黑"/>
          <w:color w:val="333333"/>
          <w:kern w:val="0"/>
          <w:sz w:val="22"/>
          <w:szCs w:val="22"/>
        </w:rPr>
        <w:t>**</w:t>
      </w:r>
      <w:r>
        <w:rPr>
          <w:rFonts w:hint="eastAsia" w:ascii="华文细黑" w:eastAsia="华文细黑" w:cs="华文细黑"/>
          <w:color w:val="333333"/>
          <w:kern w:val="0"/>
          <w:sz w:val="22"/>
          <w:szCs w:val="22"/>
        </w:rPr>
        <w:t xml:space="preserve">申请截止日期: </w:t>
      </w:r>
      <w:r>
        <w:rPr>
          <w:rFonts w:ascii="华文细黑" w:eastAsia="华文细黑" w:cs="华文细黑"/>
          <w:color w:val="333333"/>
          <w:kern w:val="0"/>
          <w:sz w:val="22"/>
          <w:szCs w:val="22"/>
        </w:rPr>
        <w:t>20</w:t>
      </w:r>
      <w:r>
        <w:rPr>
          <w:rFonts w:hint="eastAsia" w:ascii="华文细黑" w:eastAsia="华文细黑" w:cs="华文细黑"/>
          <w:color w:val="333333"/>
          <w:kern w:val="0"/>
          <w:sz w:val="22"/>
          <w:szCs w:val="22"/>
        </w:rPr>
        <w:t>20年6月</w:t>
      </w:r>
      <w:r>
        <w:rPr>
          <w:rFonts w:ascii="华文细黑" w:eastAsia="华文细黑" w:cs="华文细黑"/>
          <w:color w:val="333333"/>
          <w:kern w:val="0"/>
          <w:sz w:val="22"/>
          <w:szCs w:val="22"/>
        </w:rPr>
        <w:t>3</w:t>
      </w:r>
      <w:r>
        <w:rPr>
          <w:rFonts w:hint="eastAsia" w:ascii="华文细黑" w:eastAsia="华文细黑" w:cs="华文细黑"/>
          <w:color w:val="333333"/>
          <w:kern w:val="0"/>
          <w:sz w:val="22"/>
          <w:szCs w:val="22"/>
        </w:rPr>
        <w:t>0日</w:t>
      </w:r>
      <w:r>
        <w:rPr>
          <w:rFonts w:hint="eastAsia" w:ascii="华文细黑" w:eastAsia="华文细黑" w:cs="华文细黑"/>
          <w:color w:val="333333"/>
          <w:kern w:val="0"/>
          <w:sz w:val="22"/>
          <w:szCs w:val="22"/>
          <w:lang w:eastAsia="zh-CN"/>
        </w:rPr>
        <w:t>。</w:t>
      </w:r>
      <w:bookmarkStart w:id="0" w:name="_GoBack"/>
      <w:bookmarkEnd w:id="0"/>
    </w:p>
    <w:p>
      <w:pPr>
        <w:autoSpaceDE w:val="0"/>
        <w:autoSpaceDN w:val="0"/>
        <w:adjustRightInd w:val="0"/>
        <w:snapToGrid w:val="0"/>
        <w:jc w:val="left"/>
        <w:rPr>
          <w:rFonts w:ascii="华文细黑" w:eastAsia="华文细黑" w:cs="华文细黑"/>
          <w:kern w:val="0"/>
          <w:sz w:val="22"/>
          <w:szCs w:val="22"/>
        </w:rPr>
      </w:pPr>
      <w:r>
        <w:rPr>
          <w:rFonts w:hint="eastAsia" w:ascii="华文细黑" w:eastAsia="华文细黑" w:cs="华文细黑"/>
          <w:kern w:val="0"/>
          <w:sz w:val="22"/>
          <w:szCs w:val="22"/>
        </w:rPr>
        <w:t>欢迎垂询</w:t>
      </w:r>
    </w:p>
    <w:p>
      <w:pPr>
        <w:autoSpaceDE w:val="0"/>
        <w:autoSpaceDN w:val="0"/>
        <w:adjustRightInd w:val="0"/>
        <w:snapToGrid w:val="0"/>
        <w:jc w:val="left"/>
        <w:rPr>
          <w:rFonts w:hint="eastAsia" w:ascii="华文细黑" w:eastAsia="华文细黑" w:cs="华文细黑"/>
          <w:kern w:val="0"/>
          <w:sz w:val="23"/>
          <w:szCs w:val="23"/>
        </w:rPr>
      </w:pPr>
      <w:r>
        <w:rPr>
          <w:rFonts w:hint="eastAsia" w:ascii="华文细黑" w:eastAsia="华文细黑" w:cs="华文细黑"/>
          <w:kern w:val="0"/>
          <w:sz w:val="23"/>
          <w:szCs w:val="23"/>
        </w:rPr>
        <w:t>上海工业商务展览有限公司</w:t>
      </w:r>
    </w:p>
    <w:p>
      <w:pPr>
        <w:autoSpaceDE w:val="0"/>
        <w:autoSpaceDN w:val="0"/>
        <w:adjustRightInd w:val="0"/>
        <w:snapToGrid w:val="0"/>
        <w:jc w:val="left"/>
        <w:rPr>
          <w:rFonts w:hint="eastAsia" w:ascii="华文细黑" w:eastAsia="华文细黑" w:cs="华文细黑"/>
          <w:kern w:val="0"/>
          <w:sz w:val="23"/>
          <w:szCs w:val="23"/>
          <w:lang w:val="en-US" w:eastAsia="zh-CN"/>
        </w:rPr>
      </w:pPr>
      <w:r>
        <w:rPr>
          <w:rFonts w:hint="eastAsia" w:ascii="华文细黑" w:eastAsia="华文细黑" w:cs="华文细黑"/>
          <w:kern w:val="0"/>
          <w:sz w:val="23"/>
          <w:szCs w:val="23"/>
          <w:lang w:val="en-US" w:eastAsia="zh-CN"/>
        </w:rPr>
        <w:t>利欧展览（上海）有限公司</w:t>
      </w:r>
    </w:p>
    <w:p>
      <w:pPr>
        <w:rPr>
          <w:rFonts w:hint="eastAsia" w:ascii="华文细黑" w:eastAsia="华文细黑" w:cs="华文细黑"/>
          <w:kern w:val="0"/>
          <w:sz w:val="23"/>
          <w:szCs w:val="23"/>
          <w:lang w:val="en-US" w:eastAsia="zh-CN"/>
        </w:rPr>
      </w:pPr>
      <w:r>
        <w:rPr>
          <w:rFonts w:hint="eastAsia" w:ascii="华文细黑" w:eastAsia="华文细黑" w:cs="华文细黑"/>
          <w:kern w:val="0"/>
          <w:sz w:val="22"/>
          <w:szCs w:val="22"/>
          <w:lang w:eastAsia="zh-CN"/>
        </w:rPr>
        <w:t>电话：</w:t>
      </w:r>
      <w:r>
        <w:rPr>
          <w:rFonts w:ascii="华文细黑" w:eastAsia="华文细黑" w:cs="华文细黑"/>
          <w:kern w:val="0"/>
          <w:sz w:val="22"/>
          <w:szCs w:val="22"/>
        </w:rPr>
        <w:t>021-</w:t>
      </w:r>
      <w:r>
        <w:rPr>
          <w:rFonts w:hint="eastAsia" w:ascii="华文细黑" w:eastAsia="华文细黑" w:cs="华文细黑"/>
          <w:kern w:val="0"/>
          <w:sz w:val="22"/>
          <w:szCs w:val="22"/>
          <w:lang w:val="en-US" w:eastAsia="zh-CN"/>
        </w:rPr>
        <w:t>6183</w:t>
      </w:r>
      <w:r>
        <w:rPr>
          <w:rFonts w:ascii="华文细黑" w:eastAsia="华文细黑" w:cs="华文细黑"/>
          <w:kern w:val="0"/>
          <w:sz w:val="22"/>
          <w:szCs w:val="22"/>
        </w:rPr>
        <w:t xml:space="preserve"> </w:t>
      </w:r>
      <w:r>
        <w:rPr>
          <w:rFonts w:hint="eastAsia" w:ascii="华文细黑" w:eastAsia="华文细黑" w:cs="华文细黑"/>
          <w:kern w:val="0"/>
          <w:sz w:val="22"/>
          <w:szCs w:val="22"/>
          <w:lang w:val="en-US" w:eastAsia="zh-CN"/>
        </w:rPr>
        <w:t>0927</w:t>
      </w:r>
      <w:r>
        <w:rPr>
          <w:rFonts w:hint="eastAsia" w:ascii="华文细黑" w:eastAsia="华文细黑" w:cs="华文细黑"/>
          <w:kern w:val="0"/>
          <w:sz w:val="22"/>
          <w:szCs w:val="22"/>
        </w:rPr>
        <w:t xml:space="preserve">  </w:t>
      </w:r>
    </w:p>
    <w:p>
      <w:pPr>
        <w:rPr>
          <w:rFonts w:hint="eastAsia" w:ascii="华文细黑" w:eastAsia="华文细黑" w:cs="华文细黑"/>
          <w:kern w:val="0"/>
          <w:sz w:val="22"/>
          <w:szCs w:val="22"/>
        </w:rPr>
      </w:pPr>
      <w:r>
        <w:rPr>
          <w:rFonts w:hint="eastAsia" w:ascii="华文细黑" w:eastAsia="华文细黑" w:cs="华文细黑"/>
          <w:kern w:val="0"/>
          <w:sz w:val="22"/>
          <w:szCs w:val="22"/>
          <w:lang w:eastAsia="zh-CN"/>
        </w:rPr>
        <w:t>联系人：刘</w:t>
      </w:r>
      <w:r>
        <w:rPr>
          <w:rFonts w:hint="eastAsia" w:ascii="华文细黑" w:eastAsia="华文细黑" w:cs="华文细黑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华文细黑" w:eastAsia="华文细黑" w:cs="华文细黑"/>
          <w:kern w:val="0"/>
          <w:sz w:val="22"/>
          <w:szCs w:val="22"/>
          <w:lang w:eastAsia="zh-CN"/>
        </w:rPr>
        <w:t>翔</w:t>
      </w:r>
      <w:r>
        <w:rPr>
          <w:rFonts w:hint="eastAsia" w:ascii="华文细黑" w:eastAsia="华文细黑" w:cs="华文细黑"/>
          <w:kern w:val="0"/>
          <w:sz w:val="22"/>
          <w:szCs w:val="22"/>
        </w:rPr>
        <w:t>（M</w:t>
      </w:r>
      <w:r>
        <w:rPr>
          <w:rFonts w:hint="eastAsia" w:ascii="华文细黑" w:eastAsia="华文细黑" w:cs="华文细黑"/>
          <w:kern w:val="0"/>
          <w:sz w:val="22"/>
          <w:szCs w:val="22"/>
          <w:lang w:val="en-US" w:eastAsia="zh-CN"/>
        </w:rPr>
        <w:t>r</w:t>
      </w:r>
      <w:r>
        <w:rPr>
          <w:rFonts w:hint="eastAsia" w:ascii="华文细黑" w:eastAsia="华文细黑" w:cs="华文细黑"/>
          <w:kern w:val="0"/>
          <w:sz w:val="22"/>
          <w:szCs w:val="22"/>
        </w:rPr>
        <w:t>.）</w:t>
      </w:r>
      <w:r>
        <w:rPr>
          <w:rFonts w:hint="eastAsia" w:ascii="华文细黑" w:eastAsia="华文细黑" w:cs="华文细黑"/>
          <w:kern w:val="0"/>
          <w:sz w:val="22"/>
          <w:szCs w:val="22"/>
          <w:lang w:val="en-US" w:eastAsia="zh-CN"/>
        </w:rPr>
        <w:t>17521330778</w:t>
      </w:r>
      <w:r>
        <w:rPr>
          <w:rFonts w:hint="eastAsia" w:ascii="华文细黑" w:eastAsia="华文细黑" w:cs="华文细黑"/>
          <w:kern w:val="0"/>
          <w:sz w:val="22"/>
          <w:szCs w:val="22"/>
        </w:rPr>
        <w:t xml:space="preserve">  </w:t>
      </w:r>
    </w:p>
    <w:p>
      <w:pPr>
        <w:rPr>
          <w:rFonts w:hint="default" w:ascii="华文细黑" w:eastAsia="华文细黑" w:cs="华文细黑"/>
          <w:kern w:val="0"/>
          <w:sz w:val="22"/>
          <w:szCs w:val="22"/>
          <w:lang w:val="en-US" w:eastAsia="zh-CN"/>
        </w:rPr>
      </w:pPr>
      <w:r>
        <w:rPr>
          <w:rFonts w:hint="eastAsia" w:ascii="华文细黑" w:eastAsia="华文细黑" w:cs="华文细黑"/>
          <w:kern w:val="0"/>
          <w:sz w:val="22"/>
          <w:szCs w:val="22"/>
          <w:lang w:eastAsia="zh-CN"/>
        </w:rPr>
        <w:t>邮</w:t>
      </w:r>
      <w:r>
        <w:rPr>
          <w:rFonts w:hint="eastAsia" w:ascii="华文细黑" w:eastAsia="华文细黑" w:cs="华文细黑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华文细黑" w:eastAsia="华文细黑" w:cs="华文细黑"/>
          <w:kern w:val="0"/>
          <w:sz w:val="22"/>
          <w:szCs w:val="22"/>
          <w:lang w:eastAsia="zh-CN"/>
        </w:rPr>
        <w:t>箱：</w:t>
      </w:r>
      <w:r>
        <w:rPr>
          <w:rFonts w:hint="eastAsia" w:ascii="华文细黑" w:eastAsia="华文细黑" w:cs="华文细黑"/>
          <w:kern w:val="0"/>
          <w:sz w:val="22"/>
          <w:szCs w:val="22"/>
          <w:lang w:val="en-US" w:eastAsia="zh-CN"/>
        </w:rPr>
        <w:t>ciifexpo@yeah.net</w:t>
      </w:r>
    </w:p>
    <w:p>
      <w:pPr>
        <w:autoSpaceDE w:val="0"/>
        <w:autoSpaceDN w:val="0"/>
        <w:adjustRightInd w:val="0"/>
        <w:jc w:val="left"/>
        <w:rPr>
          <w:rFonts w:ascii="华文细黑" w:eastAsia="华文细黑" w:cs="华文细黑"/>
          <w:kern w:val="0"/>
          <w:sz w:val="22"/>
          <w:szCs w:val="22"/>
        </w:rPr>
      </w:pPr>
      <w:r>
        <w:rPr>
          <w:rFonts w:hint="eastAsia" w:ascii="华文细黑" w:eastAsia="华文细黑" w:cs="华文细黑"/>
          <w:kern w:val="0"/>
          <w:sz w:val="22"/>
          <w:szCs w:val="22"/>
        </w:rPr>
        <w:t>网站：www.chinaepower.cn</w:t>
      </w:r>
    </w:p>
    <w:sectPr>
      <w:headerReference r:id="rId3" w:type="default"/>
      <w:footerReference r:id="rId4" w:type="default"/>
      <w:footerReference r:id="rId5" w:type="even"/>
      <w:pgSz w:w="11906" w:h="16838"/>
      <w:pgMar w:top="753" w:right="1274" w:bottom="993" w:left="1797" w:header="851" w:footer="74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Arial Unicode MS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315"/>
        <w:tab w:val="center" w:pos="4156"/>
        <w:tab w:val="clear" w:pos="4153"/>
      </w:tabs>
      <w:ind w:firstLine="3150" w:firstLineChars="1750"/>
      <w:jc w:val="right"/>
    </w:pPr>
    <w:r>
      <w:rPr>
        <w:rFonts w:hint="eastAsia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79375</wp:posOffset>
          </wp:positionH>
          <wp:positionV relativeFrom="paragraph">
            <wp:posOffset>-462915</wp:posOffset>
          </wp:positionV>
          <wp:extent cx="4359910" cy="582930"/>
          <wp:effectExtent l="0" t="0" r="2540" b="7620"/>
          <wp:wrapNone/>
          <wp:docPr id="2" name="图片 1" descr="工博会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工博会LOGO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5991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3141"/>
    <w:multiLevelType w:val="multilevel"/>
    <w:tmpl w:val="5C463141"/>
    <w:lvl w:ilvl="0" w:tentative="0">
      <w:start w:val="1"/>
      <w:numFmt w:val="bullet"/>
      <w:lvlText w:val="□"/>
      <w:lvlJc w:val="left"/>
      <w:pPr>
        <w:tabs>
          <w:tab w:val="left" w:pos="420"/>
        </w:tabs>
        <w:ind w:left="420" w:hanging="420"/>
      </w:pPr>
      <w:rPr>
        <w:rFonts w:hint="eastAsia" w:ascii="华文细黑" w:hAnsi="华文细黑" w:eastAsia="华文细黑" w:cs="Tahoma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6A7C"/>
    <w:rsid w:val="00003A5E"/>
    <w:rsid w:val="00037CC1"/>
    <w:rsid w:val="00055063"/>
    <w:rsid w:val="00065A8E"/>
    <w:rsid w:val="00066128"/>
    <w:rsid w:val="00082C97"/>
    <w:rsid w:val="000957AE"/>
    <w:rsid w:val="00097110"/>
    <w:rsid w:val="000B0A94"/>
    <w:rsid w:val="000E072F"/>
    <w:rsid w:val="000E66F5"/>
    <w:rsid w:val="0012332D"/>
    <w:rsid w:val="00142D92"/>
    <w:rsid w:val="00151292"/>
    <w:rsid w:val="00174F09"/>
    <w:rsid w:val="001B31A4"/>
    <w:rsid w:val="001C48AD"/>
    <w:rsid w:val="001C4C16"/>
    <w:rsid w:val="001C4C52"/>
    <w:rsid w:val="001C5238"/>
    <w:rsid w:val="00220988"/>
    <w:rsid w:val="00246F86"/>
    <w:rsid w:val="00287787"/>
    <w:rsid w:val="00295CFE"/>
    <w:rsid w:val="002966C6"/>
    <w:rsid w:val="002F2590"/>
    <w:rsid w:val="00321E7B"/>
    <w:rsid w:val="00325C40"/>
    <w:rsid w:val="003451F3"/>
    <w:rsid w:val="003501B1"/>
    <w:rsid w:val="003541F6"/>
    <w:rsid w:val="0037373B"/>
    <w:rsid w:val="003847B9"/>
    <w:rsid w:val="00392EED"/>
    <w:rsid w:val="003A419C"/>
    <w:rsid w:val="003B73D2"/>
    <w:rsid w:val="003C6C7A"/>
    <w:rsid w:val="003E0AB4"/>
    <w:rsid w:val="00411A9C"/>
    <w:rsid w:val="00422183"/>
    <w:rsid w:val="00423B20"/>
    <w:rsid w:val="0044709D"/>
    <w:rsid w:val="00471EF8"/>
    <w:rsid w:val="00473B29"/>
    <w:rsid w:val="00481F70"/>
    <w:rsid w:val="00485654"/>
    <w:rsid w:val="004C51BB"/>
    <w:rsid w:val="004D24CF"/>
    <w:rsid w:val="005056AA"/>
    <w:rsid w:val="00565D36"/>
    <w:rsid w:val="005749CC"/>
    <w:rsid w:val="005972E7"/>
    <w:rsid w:val="005A7065"/>
    <w:rsid w:val="005C09F4"/>
    <w:rsid w:val="005C212F"/>
    <w:rsid w:val="005E17F6"/>
    <w:rsid w:val="005F44B2"/>
    <w:rsid w:val="00612A42"/>
    <w:rsid w:val="00622293"/>
    <w:rsid w:val="006260D0"/>
    <w:rsid w:val="00627671"/>
    <w:rsid w:val="00630F3F"/>
    <w:rsid w:val="00645D51"/>
    <w:rsid w:val="00656B60"/>
    <w:rsid w:val="006851D8"/>
    <w:rsid w:val="00690CAB"/>
    <w:rsid w:val="00691C43"/>
    <w:rsid w:val="006943F2"/>
    <w:rsid w:val="006B41E1"/>
    <w:rsid w:val="006D7ACA"/>
    <w:rsid w:val="006E6AF6"/>
    <w:rsid w:val="00723245"/>
    <w:rsid w:val="007245E2"/>
    <w:rsid w:val="00731A93"/>
    <w:rsid w:val="00734E49"/>
    <w:rsid w:val="00746702"/>
    <w:rsid w:val="007518BB"/>
    <w:rsid w:val="00770CD5"/>
    <w:rsid w:val="00772CB7"/>
    <w:rsid w:val="00792EFE"/>
    <w:rsid w:val="007A54EA"/>
    <w:rsid w:val="007B1EB2"/>
    <w:rsid w:val="007B32B1"/>
    <w:rsid w:val="007E2C90"/>
    <w:rsid w:val="00823DDE"/>
    <w:rsid w:val="0082513B"/>
    <w:rsid w:val="00843CA5"/>
    <w:rsid w:val="00871E1B"/>
    <w:rsid w:val="00872BE5"/>
    <w:rsid w:val="00880043"/>
    <w:rsid w:val="00886824"/>
    <w:rsid w:val="0089646B"/>
    <w:rsid w:val="008B34F3"/>
    <w:rsid w:val="008B7DBA"/>
    <w:rsid w:val="008C509B"/>
    <w:rsid w:val="0090437A"/>
    <w:rsid w:val="00910A78"/>
    <w:rsid w:val="00953BEB"/>
    <w:rsid w:val="009812B8"/>
    <w:rsid w:val="009823E5"/>
    <w:rsid w:val="00987A32"/>
    <w:rsid w:val="009A6954"/>
    <w:rsid w:val="009C31C3"/>
    <w:rsid w:val="009C5C26"/>
    <w:rsid w:val="009E21B8"/>
    <w:rsid w:val="009E2656"/>
    <w:rsid w:val="00A008D7"/>
    <w:rsid w:val="00A0543A"/>
    <w:rsid w:val="00A13747"/>
    <w:rsid w:val="00A14F91"/>
    <w:rsid w:val="00A42E59"/>
    <w:rsid w:val="00A55B54"/>
    <w:rsid w:val="00A63C97"/>
    <w:rsid w:val="00A73C4E"/>
    <w:rsid w:val="00A74FDA"/>
    <w:rsid w:val="00A8418D"/>
    <w:rsid w:val="00AA31D1"/>
    <w:rsid w:val="00AA7DA3"/>
    <w:rsid w:val="00AB3A35"/>
    <w:rsid w:val="00AC1D73"/>
    <w:rsid w:val="00B25E42"/>
    <w:rsid w:val="00B40A1B"/>
    <w:rsid w:val="00B4431B"/>
    <w:rsid w:val="00B54EBF"/>
    <w:rsid w:val="00B6720D"/>
    <w:rsid w:val="00BD38DB"/>
    <w:rsid w:val="00BE3166"/>
    <w:rsid w:val="00BF1B3C"/>
    <w:rsid w:val="00BF6598"/>
    <w:rsid w:val="00C00D25"/>
    <w:rsid w:val="00C149ED"/>
    <w:rsid w:val="00C60F2D"/>
    <w:rsid w:val="00C7009A"/>
    <w:rsid w:val="00C8076E"/>
    <w:rsid w:val="00C850EE"/>
    <w:rsid w:val="00C85E30"/>
    <w:rsid w:val="00C92760"/>
    <w:rsid w:val="00CA74AD"/>
    <w:rsid w:val="00CB5E56"/>
    <w:rsid w:val="00CC50C6"/>
    <w:rsid w:val="00CD49F8"/>
    <w:rsid w:val="00CD513C"/>
    <w:rsid w:val="00CE2F6A"/>
    <w:rsid w:val="00D02C4E"/>
    <w:rsid w:val="00D43013"/>
    <w:rsid w:val="00D5743A"/>
    <w:rsid w:val="00D71B11"/>
    <w:rsid w:val="00D73EE0"/>
    <w:rsid w:val="00D74A68"/>
    <w:rsid w:val="00D950EA"/>
    <w:rsid w:val="00D95AC8"/>
    <w:rsid w:val="00DD03B7"/>
    <w:rsid w:val="00E05062"/>
    <w:rsid w:val="00E07D4F"/>
    <w:rsid w:val="00E11DE7"/>
    <w:rsid w:val="00E13DCC"/>
    <w:rsid w:val="00E1668B"/>
    <w:rsid w:val="00E20AE0"/>
    <w:rsid w:val="00E576B5"/>
    <w:rsid w:val="00E57D54"/>
    <w:rsid w:val="00E607BF"/>
    <w:rsid w:val="00E80DA9"/>
    <w:rsid w:val="00E97631"/>
    <w:rsid w:val="00EA4EC5"/>
    <w:rsid w:val="00EB7A11"/>
    <w:rsid w:val="00EC7EE9"/>
    <w:rsid w:val="00ED7CE5"/>
    <w:rsid w:val="00F11E02"/>
    <w:rsid w:val="00F1446D"/>
    <w:rsid w:val="00F25934"/>
    <w:rsid w:val="00F308B2"/>
    <w:rsid w:val="00F34B8A"/>
    <w:rsid w:val="00F35A9F"/>
    <w:rsid w:val="00F408CD"/>
    <w:rsid w:val="00F423EC"/>
    <w:rsid w:val="00F465A2"/>
    <w:rsid w:val="00F46637"/>
    <w:rsid w:val="00F50AC4"/>
    <w:rsid w:val="00F76DCD"/>
    <w:rsid w:val="00F95116"/>
    <w:rsid w:val="00F974C5"/>
    <w:rsid w:val="00FC6A7C"/>
    <w:rsid w:val="00FD74C1"/>
    <w:rsid w:val="00FF12EA"/>
    <w:rsid w:val="0BD23308"/>
    <w:rsid w:val="0BF472ED"/>
    <w:rsid w:val="144245E5"/>
    <w:rsid w:val="42E91837"/>
    <w:rsid w:val="44A11E86"/>
    <w:rsid w:val="5EA1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link w:val="1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3399"/>
      <w:u w:val="none"/>
    </w:rPr>
  </w:style>
  <w:style w:type="character" w:customStyle="1" w:styleId="11">
    <w:name w:val="标题 6 Char"/>
    <w:basedOn w:val="7"/>
    <w:link w:val="2"/>
    <w:qFormat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12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215</Words>
  <Characters>1226</Characters>
  <Lines>10</Lines>
  <Paragraphs>2</Paragraphs>
  <TotalTime>2</TotalTime>
  <ScaleCrop>false</ScaleCrop>
  <LinksUpToDate>false</LinksUpToDate>
  <CharactersWithSpaces>1439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2017-09-18T09:50:00Z</dcterms:created>
  <dc:creator>hp</dc:creator>
  <cp:lastModifiedBy>刘翔</cp:lastModifiedBy>
  <dcterms:modified xsi:type="dcterms:W3CDTF">2020-02-21T02:32:40Z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